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BD5" w:rsidRPr="00B1206E" w:rsidRDefault="00287BD5" w:rsidP="00287BD5">
      <w:pPr>
        <w:spacing w:after="0" w:line="240" w:lineRule="auto"/>
        <w:ind w:firstLine="567"/>
        <w:jc w:val="center"/>
        <w:rPr>
          <w:rFonts w:ascii="Times New Roman" w:eastAsia="Times New Roman" w:hAnsi="Times New Roman" w:cs="Times New Roman"/>
          <w:b/>
          <w:sz w:val="28"/>
          <w:szCs w:val="28"/>
        </w:rPr>
      </w:pPr>
      <w:r w:rsidRPr="00B1206E">
        <w:rPr>
          <w:rFonts w:ascii="Times New Roman" w:eastAsia="Times New Roman" w:hAnsi="Times New Roman" w:cs="Times New Roman"/>
          <w:b/>
          <w:sz w:val="28"/>
          <w:szCs w:val="28"/>
        </w:rPr>
        <w:t>Пресс-релиз № 2</w:t>
      </w:r>
      <w:r w:rsidR="00192146">
        <w:rPr>
          <w:rFonts w:ascii="Times New Roman" w:eastAsia="Times New Roman" w:hAnsi="Times New Roman" w:cs="Times New Roman"/>
          <w:b/>
          <w:sz w:val="28"/>
          <w:szCs w:val="28"/>
        </w:rPr>
        <w:t xml:space="preserve">7 </w:t>
      </w:r>
    </w:p>
    <w:p w:rsidR="00287BD5" w:rsidRPr="00B1206E" w:rsidRDefault="00287BD5" w:rsidP="00287BD5">
      <w:pPr>
        <w:spacing w:after="0" w:line="240" w:lineRule="auto"/>
        <w:ind w:firstLine="567"/>
        <w:jc w:val="center"/>
        <w:rPr>
          <w:rFonts w:ascii="Times New Roman" w:eastAsia="Times New Roman" w:hAnsi="Times New Roman" w:cs="Times New Roman"/>
          <w:b/>
          <w:sz w:val="28"/>
          <w:szCs w:val="28"/>
        </w:rPr>
      </w:pPr>
      <w:r w:rsidRPr="00B1206E">
        <w:rPr>
          <w:rFonts w:ascii="Times New Roman" w:eastAsia="Times New Roman" w:hAnsi="Times New Roman" w:cs="Times New Roman"/>
          <w:b/>
          <w:sz w:val="28"/>
          <w:szCs w:val="28"/>
        </w:rPr>
        <w:t>МАУ «Дворец культуры «Родина»</w:t>
      </w:r>
    </w:p>
    <w:p w:rsidR="00287BD5" w:rsidRDefault="00287BD5" w:rsidP="00192146">
      <w:pPr>
        <w:spacing w:after="0" w:line="240" w:lineRule="auto"/>
        <w:ind w:firstLine="567"/>
        <w:jc w:val="center"/>
        <w:rPr>
          <w:rFonts w:ascii="Times New Roman" w:eastAsia="Times New Roman" w:hAnsi="Times New Roman" w:cs="Times New Roman"/>
          <w:sz w:val="28"/>
          <w:szCs w:val="28"/>
        </w:rPr>
      </w:pPr>
      <w:r w:rsidRPr="00B1206E">
        <w:rPr>
          <w:rFonts w:ascii="Times New Roman" w:eastAsia="Times New Roman" w:hAnsi="Times New Roman" w:cs="Times New Roman"/>
          <w:sz w:val="28"/>
          <w:szCs w:val="28"/>
        </w:rPr>
        <w:t xml:space="preserve">с </w:t>
      </w:r>
      <w:r w:rsidR="00192146">
        <w:rPr>
          <w:rFonts w:ascii="Times New Roman" w:eastAsia="Times New Roman" w:hAnsi="Times New Roman" w:cs="Times New Roman"/>
          <w:sz w:val="28"/>
          <w:szCs w:val="28"/>
        </w:rPr>
        <w:t>2</w:t>
      </w:r>
      <w:r w:rsidRPr="00B1206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 </w:t>
      </w:r>
      <w:r w:rsidR="0019214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августа </w:t>
      </w:r>
      <w:r w:rsidRPr="00B1206E">
        <w:rPr>
          <w:rFonts w:ascii="Times New Roman" w:eastAsia="Times New Roman" w:hAnsi="Times New Roman" w:cs="Times New Roman"/>
          <w:sz w:val="28"/>
          <w:szCs w:val="28"/>
        </w:rPr>
        <w:t>2021 г.</w:t>
      </w:r>
    </w:p>
    <w:p w:rsidR="00192146" w:rsidRDefault="00192146" w:rsidP="00287BD5">
      <w:pPr>
        <w:spacing w:after="0" w:line="240" w:lineRule="auto"/>
        <w:ind w:firstLine="567"/>
        <w:jc w:val="center"/>
        <w:rPr>
          <w:rFonts w:ascii="Times New Roman" w:eastAsia="Times New Roman" w:hAnsi="Times New Roman" w:cs="Times New Roman"/>
          <w:sz w:val="28"/>
          <w:szCs w:val="28"/>
        </w:rPr>
      </w:pPr>
    </w:p>
    <w:p w:rsidR="00192146" w:rsidRPr="00192146" w:rsidRDefault="00192146" w:rsidP="00192146">
      <w:pPr>
        <w:pStyle w:val="a3"/>
        <w:spacing w:before="0" w:beforeAutospacing="0" w:after="0" w:afterAutospacing="0"/>
        <w:ind w:firstLine="567"/>
        <w:jc w:val="both"/>
        <w:rPr>
          <w:color w:val="000000"/>
          <w:sz w:val="28"/>
          <w:szCs w:val="28"/>
        </w:rPr>
      </w:pPr>
      <w:r w:rsidRPr="00192146">
        <w:rPr>
          <w:b/>
          <w:bCs/>
          <w:color w:val="000000"/>
          <w:sz w:val="28"/>
          <w:szCs w:val="28"/>
        </w:rPr>
        <w:t>2 августа</w:t>
      </w:r>
      <w:r w:rsidRPr="00192146">
        <w:rPr>
          <w:color w:val="000000"/>
          <w:sz w:val="28"/>
          <w:szCs w:val="28"/>
        </w:rPr>
        <w:t> на мемориале «Воинскому братству защитников Отечества» состоялось </w:t>
      </w:r>
      <w:r w:rsidRPr="00192146">
        <w:rPr>
          <w:b/>
          <w:bCs/>
          <w:color w:val="000000"/>
          <w:sz w:val="28"/>
          <w:szCs w:val="28"/>
        </w:rPr>
        <w:t>торжественное возложение цветов, посвящённые Дню Воздушно-десантных войск Российской Федерации</w:t>
      </w:r>
      <w:r w:rsidRPr="00192146">
        <w:rPr>
          <w:color w:val="000000"/>
          <w:sz w:val="28"/>
          <w:szCs w:val="28"/>
        </w:rPr>
        <w:t>.</w:t>
      </w:r>
    </w:p>
    <w:p w:rsidR="00192146" w:rsidRPr="00192146" w:rsidRDefault="00192146" w:rsidP="00192146">
      <w:pPr>
        <w:pStyle w:val="a3"/>
        <w:spacing w:before="0" w:beforeAutospacing="0" w:after="0" w:afterAutospacing="0"/>
        <w:ind w:firstLine="567"/>
        <w:jc w:val="both"/>
        <w:rPr>
          <w:color w:val="000000"/>
          <w:sz w:val="28"/>
          <w:szCs w:val="28"/>
        </w:rPr>
      </w:pPr>
      <w:r w:rsidRPr="00192146">
        <w:rPr>
          <w:color w:val="000000"/>
          <w:sz w:val="28"/>
          <w:szCs w:val="28"/>
        </w:rPr>
        <w:t xml:space="preserve">В мероприятии приняли участие ветераны десантных войск, участники локальных войн, выполнявшие боевые задания в горячих точках нашей страны и за ее пределами, Глава города Бердска Евгений Анатольевич Шестернин, Председатель Совета депутатов города Бердска Владимир Алексеевич Голубев, Депутат Законодательного собрания Новосибирской области Александр Сергеевич Аксёненко, председатель Бердской городской общественной организации «Российский союз ветеранов Афганистана», подполковник запаса Александр Владимирович </w:t>
      </w:r>
      <w:proofErr w:type="spellStart"/>
      <w:r w:rsidRPr="00192146">
        <w:rPr>
          <w:color w:val="000000"/>
          <w:sz w:val="28"/>
          <w:szCs w:val="28"/>
        </w:rPr>
        <w:t>Левчик</w:t>
      </w:r>
      <w:proofErr w:type="spellEnd"/>
      <w:r w:rsidRPr="00192146">
        <w:rPr>
          <w:color w:val="000000"/>
          <w:sz w:val="28"/>
          <w:szCs w:val="28"/>
        </w:rPr>
        <w:t>, Депутаты Совета депутатов города Бердска, Представители администрации города Бердска, Представители местных отделений политических партий, Почетные граждане города Бердска, Руководители и представители предприятий, учреждений, общественных организаций, Жители города Бердска. Вахту Почетного караула у памятника нёс патриотический клуб «Единство».</w:t>
      </w:r>
    </w:p>
    <w:p w:rsidR="00192146" w:rsidRPr="00192146" w:rsidRDefault="00192146" w:rsidP="00192146">
      <w:pPr>
        <w:pStyle w:val="a3"/>
        <w:spacing w:before="0" w:beforeAutospacing="0" w:after="0" w:afterAutospacing="0"/>
        <w:ind w:firstLine="567"/>
        <w:jc w:val="both"/>
        <w:rPr>
          <w:color w:val="000000"/>
          <w:sz w:val="28"/>
          <w:szCs w:val="28"/>
        </w:rPr>
      </w:pPr>
      <w:r w:rsidRPr="00192146">
        <w:rPr>
          <w:color w:val="000000"/>
          <w:sz w:val="28"/>
          <w:szCs w:val="28"/>
        </w:rPr>
        <w:t>В память о десантниках, погибших при выполнении воинского долга, защищая свою Родину, была объявлена минута молчания.</w:t>
      </w:r>
    </w:p>
    <w:p w:rsidR="00192146" w:rsidRDefault="00192146" w:rsidP="00192146">
      <w:pPr>
        <w:pStyle w:val="a3"/>
        <w:spacing w:before="0" w:beforeAutospacing="0" w:after="0" w:afterAutospacing="0"/>
        <w:ind w:firstLine="567"/>
        <w:jc w:val="both"/>
        <w:rPr>
          <w:color w:val="000000"/>
          <w:sz w:val="28"/>
          <w:szCs w:val="28"/>
        </w:rPr>
      </w:pPr>
      <w:r w:rsidRPr="00192146">
        <w:rPr>
          <w:color w:val="000000"/>
          <w:sz w:val="28"/>
          <w:szCs w:val="28"/>
        </w:rPr>
        <w:t>Завершилось мероприятие торжественной церемонией возложения цветов в дань памяти подвигу наших земляков.</w:t>
      </w:r>
    </w:p>
    <w:p w:rsidR="001B09DA" w:rsidRPr="00D865AB" w:rsidRDefault="001B09DA" w:rsidP="00D865AB">
      <w:pPr>
        <w:spacing w:after="0" w:line="240" w:lineRule="auto"/>
        <w:ind w:firstLine="567"/>
        <w:jc w:val="both"/>
        <w:rPr>
          <w:rFonts w:ascii="Times New Roman" w:eastAsia="Times New Roman" w:hAnsi="Times New Roman" w:cs="Times New Roman"/>
          <w:i/>
          <w:sz w:val="28"/>
          <w:szCs w:val="28"/>
        </w:rPr>
      </w:pPr>
      <w:r w:rsidRPr="00D865AB">
        <w:rPr>
          <w:rFonts w:ascii="Times New Roman" w:eastAsia="Times New Roman" w:hAnsi="Times New Roman" w:cs="Times New Roman"/>
          <w:i/>
          <w:sz w:val="28"/>
          <w:szCs w:val="28"/>
        </w:rPr>
        <w:t xml:space="preserve">Присутствовало 300 чел.  </w:t>
      </w:r>
    </w:p>
    <w:p w:rsidR="00192146" w:rsidRDefault="00192146" w:rsidP="00287BD5">
      <w:pPr>
        <w:spacing w:after="0" w:line="240" w:lineRule="auto"/>
        <w:ind w:firstLine="567"/>
        <w:jc w:val="center"/>
        <w:rPr>
          <w:rFonts w:ascii="Times New Roman" w:eastAsia="Times New Roman" w:hAnsi="Times New Roman" w:cs="Times New Roman"/>
          <w:sz w:val="28"/>
          <w:szCs w:val="28"/>
        </w:rPr>
      </w:pPr>
    </w:p>
    <w:p w:rsidR="00192146" w:rsidRDefault="00192146" w:rsidP="00192146">
      <w:pPr>
        <w:spacing w:after="0" w:line="240" w:lineRule="auto"/>
        <w:ind w:firstLine="567"/>
        <w:jc w:val="both"/>
        <w:rPr>
          <w:rFonts w:ascii="Times New Roman" w:eastAsia="Times New Roman" w:hAnsi="Times New Roman" w:cs="Times New Roman"/>
          <w:sz w:val="28"/>
          <w:szCs w:val="28"/>
        </w:rPr>
      </w:pPr>
      <w:r w:rsidRPr="00192146">
        <w:rPr>
          <w:rFonts w:ascii="Times New Roman" w:eastAsia="Times New Roman" w:hAnsi="Times New Roman" w:cs="Times New Roman"/>
          <w:b/>
          <w:sz w:val="28"/>
          <w:szCs w:val="28"/>
        </w:rPr>
        <w:t>5 августа</w:t>
      </w:r>
      <w:r w:rsidRPr="00192146">
        <w:rPr>
          <w:rFonts w:ascii="Times New Roman" w:eastAsia="Times New Roman" w:hAnsi="Times New Roman" w:cs="Times New Roman"/>
          <w:sz w:val="28"/>
          <w:szCs w:val="28"/>
        </w:rPr>
        <w:t xml:space="preserve"> на большой сцене Дворца культуры «Родина» прошел концерт памяти В.С. Высоцкого с участием сына </w:t>
      </w:r>
      <w:r w:rsidRPr="00192146">
        <w:rPr>
          <w:rFonts w:ascii="Times New Roman" w:hAnsi="Times New Roman" w:cs="Times New Roman"/>
          <w:sz w:val="28"/>
          <w:szCs w:val="28"/>
          <w:shd w:val="clear" w:color="auto" w:fill="FFFFFF"/>
        </w:rPr>
        <w:t xml:space="preserve">русского поэта и актера </w:t>
      </w:r>
      <w:r w:rsidRPr="00192146">
        <w:rPr>
          <w:rFonts w:ascii="Times New Roman" w:eastAsia="Times New Roman" w:hAnsi="Times New Roman" w:cs="Times New Roman"/>
          <w:sz w:val="28"/>
          <w:szCs w:val="28"/>
        </w:rPr>
        <w:t xml:space="preserve">Никиты Высоцкого. В концерте прозвучали стихи и песни Владимира Семеновича в исполнении </w:t>
      </w:r>
      <w:proofErr w:type="spellStart"/>
      <w:r w:rsidR="001B09DA">
        <w:rPr>
          <w:rFonts w:ascii="Times New Roman" w:eastAsia="Times New Roman" w:hAnsi="Times New Roman" w:cs="Times New Roman"/>
          <w:sz w:val="28"/>
          <w:szCs w:val="28"/>
        </w:rPr>
        <w:t>Бердских</w:t>
      </w:r>
      <w:proofErr w:type="spellEnd"/>
      <w:r w:rsidR="001B09DA">
        <w:rPr>
          <w:rFonts w:ascii="Times New Roman" w:eastAsia="Times New Roman" w:hAnsi="Times New Roman" w:cs="Times New Roman"/>
          <w:sz w:val="28"/>
          <w:szCs w:val="28"/>
        </w:rPr>
        <w:t xml:space="preserve"> и Новосибирских исполнителей. </w:t>
      </w:r>
    </w:p>
    <w:p w:rsidR="001B09DA" w:rsidRDefault="001B09DA" w:rsidP="0019214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Также в рамках  посещения, города Бердска для  Никиты Высоцкого была организованна экскурсия по мемориалу «Воинскому братству защитников отечества». </w:t>
      </w:r>
    </w:p>
    <w:p w:rsidR="001B09DA" w:rsidRPr="00D865AB" w:rsidRDefault="001B09DA" w:rsidP="00192146">
      <w:pPr>
        <w:spacing w:after="0" w:line="240" w:lineRule="auto"/>
        <w:ind w:firstLine="567"/>
        <w:jc w:val="both"/>
        <w:rPr>
          <w:rFonts w:ascii="Times New Roman" w:eastAsia="Times New Roman" w:hAnsi="Times New Roman" w:cs="Times New Roman"/>
          <w:i/>
          <w:sz w:val="28"/>
          <w:szCs w:val="28"/>
        </w:rPr>
      </w:pPr>
      <w:r w:rsidRPr="00D865AB">
        <w:rPr>
          <w:rFonts w:ascii="Times New Roman" w:eastAsia="Times New Roman" w:hAnsi="Times New Roman" w:cs="Times New Roman"/>
          <w:i/>
          <w:sz w:val="28"/>
          <w:szCs w:val="28"/>
        </w:rPr>
        <w:t xml:space="preserve">Присутствовало 320 чел.  </w:t>
      </w:r>
    </w:p>
    <w:p w:rsidR="001B09DA" w:rsidRDefault="001B09DA" w:rsidP="00287BD5">
      <w:pPr>
        <w:spacing w:after="0" w:line="240" w:lineRule="auto"/>
        <w:ind w:firstLine="567"/>
        <w:jc w:val="center"/>
        <w:rPr>
          <w:rFonts w:ascii="Times New Roman" w:eastAsia="Times New Roman" w:hAnsi="Times New Roman" w:cs="Times New Roman"/>
          <w:sz w:val="28"/>
          <w:szCs w:val="28"/>
        </w:rPr>
      </w:pPr>
    </w:p>
    <w:p w:rsidR="001B09DA" w:rsidRDefault="001B09DA" w:rsidP="001B09DA">
      <w:pPr>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С 2 по 5 августа на площади Дворца культуры «Родина»</w:t>
      </w:r>
      <w:r w:rsidR="00255FCF">
        <w:rPr>
          <w:rFonts w:ascii="Times New Roman" w:eastAsia="Times New Roman" w:hAnsi="Times New Roman" w:cs="Times New Roman"/>
          <w:sz w:val="28"/>
          <w:szCs w:val="28"/>
        </w:rPr>
        <w:t xml:space="preserve"> </w:t>
      </w:r>
      <w:bookmarkStart w:id="0" w:name="_GoBack"/>
      <w:bookmarkEnd w:id="0"/>
      <w:r>
        <w:rPr>
          <w:rFonts w:ascii="Times New Roman" w:eastAsia="Times New Roman" w:hAnsi="Times New Roman" w:cs="Times New Roman"/>
          <w:sz w:val="28"/>
          <w:szCs w:val="28"/>
        </w:rPr>
        <w:t xml:space="preserve">для самых маленьких  работали батуты и прокат машинок. </w:t>
      </w:r>
    </w:p>
    <w:p w:rsidR="00192146" w:rsidRPr="00287BD5" w:rsidRDefault="00D865AB" w:rsidP="00D865AB">
      <w:pPr>
        <w:spacing w:after="0" w:line="240" w:lineRule="auto"/>
        <w:ind w:firstLine="567"/>
        <w:rPr>
          <w:rFonts w:ascii="Times New Roman" w:eastAsia="Times New Roman" w:hAnsi="Times New Roman" w:cs="Times New Roman"/>
          <w:sz w:val="28"/>
          <w:szCs w:val="28"/>
        </w:rPr>
      </w:pPr>
      <w:r w:rsidRPr="00D865AB">
        <w:rPr>
          <w:rFonts w:ascii="Times New Roman" w:eastAsia="Times New Roman" w:hAnsi="Times New Roman" w:cs="Times New Roman"/>
          <w:i/>
          <w:sz w:val="28"/>
          <w:szCs w:val="28"/>
        </w:rPr>
        <w:t xml:space="preserve">Присутствовало </w:t>
      </w:r>
      <w:r>
        <w:rPr>
          <w:rFonts w:ascii="Times New Roman" w:eastAsia="Times New Roman" w:hAnsi="Times New Roman" w:cs="Times New Roman"/>
          <w:i/>
          <w:sz w:val="28"/>
          <w:szCs w:val="28"/>
        </w:rPr>
        <w:t xml:space="preserve">500 </w:t>
      </w:r>
      <w:r w:rsidRPr="00D865AB">
        <w:rPr>
          <w:rFonts w:ascii="Times New Roman" w:eastAsia="Times New Roman" w:hAnsi="Times New Roman" w:cs="Times New Roman"/>
          <w:i/>
          <w:sz w:val="28"/>
          <w:szCs w:val="28"/>
        </w:rPr>
        <w:t>чел</w:t>
      </w:r>
    </w:p>
    <w:p w:rsidR="00D865AB" w:rsidRDefault="00D865AB" w:rsidP="00287BD5">
      <w:pPr>
        <w:spacing w:after="0" w:line="240" w:lineRule="auto"/>
        <w:ind w:left="-567" w:firstLine="567"/>
        <w:jc w:val="both"/>
        <w:rPr>
          <w:rFonts w:ascii="Times New Roman" w:eastAsia="Times New Roman" w:hAnsi="Times New Roman" w:cs="Times New Roman"/>
          <w:b/>
          <w:sz w:val="28"/>
          <w:szCs w:val="28"/>
        </w:rPr>
      </w:pPr>
    </w:p>
    <w:p w:rsidR="00D865AB" w:rsidRDefault="00D865AB" w:rsidP="00D865AB">
      <w:pPr>
        <w:spacing w:after="0" w:line="240" w:lineRule="auto"/>
        <w:jc w:val="both"/>
        <w:rPr>
          <w:rFonts w:ascii="Times New Roman" w:eastAsia="Times New Roman" w:hAnsi="Times New Roman" w:cs="Times New Roman"/>
          <w:b/>
          <w:sz w:val="28"/>
          <w:szCs w:val="28"/>
        </w:rPr>
      </w:pPr>
    </w:p>
    <w:p w:rsidR="00D865AB" w:rsidRDefault="00D865AB" w:rsidP="00287BD5">
      <w:pPr>
        <w:spacing w:after="0" w:line="240" w:lineRule="auto"/>
        <w:ind w:left="-567" w:firstLine="567"/>
        <w:jc w:val="both"/>
        <w:rPr>
          <w:rFonts w:ascii="Times New Roman" w:eastAsia="Times New Roman" w:hAnsi="Times New Roman" w:cs="Times New Roman"/>
          <w:b/>
          <w:sz w:val="28"/>
          <w:szCs w:val="28"/>
        </w:rPr>
      </w:pPr>
    </w:p>
    <w:p w:rsidR="00287BD5" w:rsidRPr="00D865AB" w:rsidRDefault="00287BD5" w:rsidP="00D865AB">
      <w:pPr>
        <w:spacing w:after="0" w:line="240" w:lineRule="auto"/>
        <w:ind w:left="-567" w:firstLine="567"/>
        <w:jc w:val="both"/>
        <w:rPr>
          <w:rFonts w:ascii="Times New Roman" w:eastAsia="Times New Roman" w:hAnsi="Times New Roman" w:cs="Times New Roman"/>
          <w:b/>
          <w:sz w:val="28"/>
          <w:szCs w:val="28"/>
        </w:rPr>
      </w:pPr>
      <w:r w:rsidRPr="00287BD5">
        <w:rPr>
          <w:rFonts w:ascii="Times New Roman" w:eastAsia="Times New Roman" w:hAnsi="Times New Roman" w:cs="Times New Roman"/>
          <w:b/>
          <w:sz w:val="28"/>
          <w:szCs w:val="28"/>
        </w:rPr>
        <w:t>АНОНС!</w:t>
      </w:r>
    </w:p>
    <w:p w:rsidR="00287BD5" w:rsidRPr="00287BD5" w:rsidRDefault="00287BD5" w:rsidP="00287BD5">
      <w:pPr>
        <w:spacing w:after="0" w:line="240" w:lineRule="auto"/>
        <w:ind w:left="-567" w:firstLine="567"/>
        <w:jc w:val="both"/>
        <w:rPr>
          <w:rFonts w:ascii="Times New Roman" w:eastAsia="Calibri" w:hAnsi="Times New Roman" w:cs="Times New Roman"/>
          <w:sz w:val="28"/>
          <w:szCs w:val="28"/>
        </w:rPr>
      </w:pPr>
      <w:r w:rsidRPr="00287BD5">
        <w:rPr>
          <w:rFonts w:ascii="Times New Roman" w:eastAsia="Times New Roman" w:hAnsi="Times New Roman" w:cs="Times New Roman"/>
          <w:b/>
          <w:sz w:val="28"/>
          <w:szCs w:val="28"/>
        </w:rPr>
        <w:t>12 августа 1</w:t>
      </w:r>
      <w:r w:rsidR="00DF4260">
        <w:rPr>
          <w:rFonts w:ascii="Times New Roman" w:eastAsia="Times New Roman" w:hAnsi="Times New Roman" w:cs="Times New Roman"/>
          <w:b/>
          <w:sz w:val="28"/>
          <w:szCs w:val="28"/>
        </w:rPr>
        <w:t>1</w:t>
      </w:r>
      <w:r w:rsidRPr="00287BD5">
        <w:rPr>
          <w:rFonts w:ascii="Times New Roman" w:eastAsia="Times New Roman" w:hAnsi="Times New Roman" w:cs="Times New Roman"/>
          <w:b/>
          <w:sz w:val="28"/>
          <w:szCs w:val="28"/>
        </w:rPr>
        <w:t>:00</w:t>
      </w:r>
      <w:r w:rsidRPr="00287BD5">
        <w:rPr>
          <w:rFonts w:ascii="Times New Roman" w:eastAsia="Calibri" w:hAnsi="Times New Roman" w:cs="Times New Roman"/>
          <w:sz w:val="28"/>
          <w:szCs w:val="28"/>
        </w:rPr>
        <w:t xml:space="preserve"> Мемориал «Воинскому братству защитников отечества»</w:t>
      </w:r>
    </w:p>
    <w:p w:rsidR="00287BD5" w:rsidRPr="00287BD5" w:rsidRDefault="002A63E8" w:rsidP="00287BD5">
      <w:pPr>
        <w:spacing w:after="0" w:line="240" w:lineRule="auto"/>
        <w:ind w:left="-567" w:firstLine="567"/>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zh-CN"/>
        </w:rPr>
        <w:t>Торжественная церемония возложение цветов</w:t>
      </w:r>
      <w:r w:rsidRPr="00287BD5">
        <w:rPr>
          <w:rFonts w:ascii="Times New Roman" w:eastAsia="Calibri" w:hAnsi="Times New Roman" w:cs="Times New Roman"/>
          <w:sz w:val="28"/>
          <w:szCs w:val="28"/>
          <w:lang w:eastAsia="zh-CN"/>
        </w:rPr>
        <w:t>, посвящённ</w:t>
      </w:r>
      <w:r>
        <w:rPr>
          <w:rFonts w:ascii="Times New Roman" w:eastAsia="Calibri" w:hAnsi="Times New Roman" w:cs="Times New Roman"/>
          <w:sz w:val="28"/>
          <w:szCs w:val="28"/>
          <w:lang w:eastAsia="zh-CN"/>
        </w:rPr>
        <w:t xml:space="preserve">ая </w:t>
      </w:r>
      <w:r w:rsidR="00287BD5" w:rsidRPr="00287BD5">
        <w:rPr>
          <w:rFonts w:ascii="Times New Roman" w:eastAsia="Calibri" w:hAnsi="Times New Roman" w:cs="Times New Roman"/>
          <w:sz w:val="28"/>
          <w:szCs w:val="28"/>
          <w:lang w:eastAsia="zh-CN"/>
        </w:rPr>
        <w:t>Дню военно-воздушных сил</w:t>
      </w:r>
      <w:r>
        <w:rPr>
          <w:rFonts w:ascii="Times New Roman" w:eastAsia="Calibri" w:hAnsi="Times New Roman" w:cs="Times New Roman"/>
          <w:sz w:val="28"/>
          <w:szCs w:val="28"/>
          <w:lang w:eastAsia="zh-CN"/>
        </w:rPr>
        <w:t xml:space="preserve"> РФ </w:t>
      </w:r>
    </w:p>
    <w:p w:rsidR="00287BD5" w:rsidRPr="00287BD5" w:rsidRDefault="00287BD5" w:rsidP="00287BD5">
      <w:pPr>
        <w:spacing w:after="0" w:line="240" w:lineRule="auto"/>
        <w:ind w:left="-567" w:firstLine="567"/>
        <w:jc w:val="both"/>
        <w:rPr>
          <w:rFonts w:ascii="Times New Roman" w:eastAsia="Times New Roman" w:hAnsi="Times New Roman" w:cs="Times New Roman"/>
          <w:b/>
          <w:sz w:val="28"/>
          <w:szCs w:val="28"/>
        </w:rPr>
      </w:pPr>
    </w:p>
    <w:p w:rsidR="00287BD5" w:rsidRPr="00287BD5" w:rsidRDefault="00287BD5" w:rsidP="00287BD5">
      <w:pPr>
        <w:spacing w:after="0" w:line="240" w:lineRule="auto"/>
        <w:ind w:left="-567" w:firstLine="567"/>
        <w:jc w:val="both"/>
        <w:rPr>
          <w:rFonts w:ascii="Times New Roman" w:eastAsia="Times New Roman" w:hAnsi="Times New Roman" w:cs="Times New Roman"/>
          <w:sz w:val="28"/>
          <w:szCs w:val="28"/>
        </w:rPr>
      </w:pPr>
      <w:r w:rsidRPr="00287BD5">
        <w:rPr>
          <w:rFonts w:ascii="Times New Roman" w:eastAsia="Times New Roman" w:hAnsi="Times New Roman" w:cs="Times New Roman"/>
          <w:b/>
          <w:sz w:val="28"/>
          <w:szCs w:val="28"/>
        </w:rPr>
        <w:lastRenderedPageBreak/>
        <w:t>22 августа</w:t>
      </w:r>
      <w:r w:rsidRPr="00287BD5">
        <w:rPr>
          <w:rFonts w:ascii="Times New Roman" w:eastAsia="Times New Roman" w:hAnsi="Times New Roman" w:cs="Times New Roman"/>
          <w:sz w:val="28"/>
          <w:szCs w:val="28"/>
        </w:rPr>
        <w:t xml:space="preserve"> 11:00 большой зал</w:t>
      </w:r>
    </w:p>
    <w:p w:rsidR="00287BD5" w:rsidRPr="00287BD5" w:rsidRDefault="00287BD5" w:rsidP="00287BD5">
      <w:pPr>
        <w:spacing w:after="0" w:line="240" w:lineRule="auto"/>
        <w:ind w:left="-567" w:firstLine="567"/>
        <w:jc w:val="both"/>
        <w:rPr>
          <w:rFonts w:ascii="Times New Roman" w:eastAsia="Times New Roman" w:hAnsi="Times New Roman" w:cs="Times New Roman"/>
          <w:b/>
          <w:sz w:val="28"/>
          <w:szCs w:val="28"/>
        </w:rPr>
      </w:pPr>
      <w:r w:rsidRPr="00287BD5">
        <w:rPr>
          <w:rFonts w:ascii="Times New Roman" w:eastAsia="Times New Roman" w:hAnsi="Times New Roman" w:cs="Times New Roman"/>
          <w:b/>
          <w:sz w:val="28"/>
          <w:szCs w:val="28"/>
        </w:rPr>
        <w:t xml:space="preserve">«Кто </w:t>
      </w:r>
      <w:proofErr w:type="gramStart"/>
      <w:r w:rsidRPr="00287BD5">
        <w:rPr>
          <w:rFonts w:ascii="Times New Roman" w:eastAsia="Times New Roman" w:hAnsi="Times New Roman" w:cs="Times New Roman"/>
          <w:b/>
          <w:sz w:val="28"/>
          <w:szCs w:val="28"/>
        </w:rPr>
        <w:t>сказал«</w:t>
      </w:r>
      <w:proofErr w:type="gramEnd"/>
      <w:r w:rsidRPr="00287BD5">
        <w:rPr>
          <w:rFonts w:ascii="Times New Roman" w:eastAsia="Times New Roman" w:hAnsi="Times New Roman" w:cs="Times New Roman"/>
          <w:b/>
          <w:sz w:val="28"/>
          <w:szCs w:val="28"/>
        </w:rPr>
        <w:t>Мяу?»</w:t>
      </w:r>
    </w:p>
    <w:p w:rsidR="00287BD5" w:rsidRPr="00287BD5" w:rsidRDefault="00287BD5" w:rsidP="00287BD5">
      <w:pPr>
        <w:spacing w:after="0" w:line="240" w:lineRule="auto"/>
        <w:ind w:left="-567" w:firstLine="567"/>
        <w:jc w:val="both"/>
        <w:rPr>
          <w:rFonts w:ascii="Times New Roman" w:eastAsia="Times New Roman" w:hAnsi="Times New Roman" w:cs="Times New Roman"/>
          <w:sz w:val="28"/>
          <w:szCs w:val="28"/>
        </w:rPr>
      </w:pPr>
      <w:r w:rsidRPr="00287BD5">
        <w:rPr>
          <w:rFonts w:ascii="Times New Roman" w:eastAsia="Times New Roman" w:hAnsi="Times New Roman" w:cs="Times New Roman"/>
          <w:sz w:val="28"/>
          <w:szCs w:val="28"/>
        </w:rPr>
        <w:t>Спектакль Новосибирского областного театра кукол</w:t>
      </w:r>
    </w:p>
    <w:p w:rsidR="00287BD5" w:rsidRPr="00287BD5" w:rsidRDefault="00287BD5">
      <w:pPr>
        <w:rPr>
          <w:rFonts w:ascii="Times New Roman" w:hAnsi="Times New Roman" w:cs="Times New Roman"/>
          <w:sz w:val="28"/>
          <w:szCs w:val="28"/>
        </w:rPr>
      </w:pPr>
    </w:p>
    <w:p w:rsidR="00287BD5" w:rsidRPr="00287BD5" w:rsidRDefault="00287BD5">
      <w:pPr>
        <w:rPr>
          <w:rFonts w:ascii="Times New Roman" w:hAnsi="Times New Roman" w:cs="Times New Roman"/>
          <w:sz w:val="28"/>
          <w:szCs w:val="28"/>
        </w:rPr>
      </w:pPr>
    </w:p>
    <w:p w:rsidR="00287BD5" w:rsidRPr="00287BD5" w:rsidRDefault="00287BD5">
      <w:pPr>
        <w:rPr>
          <w:rFonts w:ascii="Times New Roman" w:hAnsi="Times New Roman" w:cs="Times New Roman"/>
          <w:sz w:val="28"/>
          <w:szCs w:val="28"/>
        </w:rPr>
      </w:pPr>
      <w:r w:rsidRPr="00287BD5">
        <w:rPr>
          <w:rFonts w:ascii="Times New Roman" w:hAnsi="Times New Roman" w:cs="Times New Roman"/>
          <w:sz w:val="28"/>
          <w:szCs w:val="28"/>
        </w:rPr>
        <w:t xml:space="preserve">Заместитель директора </w:t>
      </w:r>
      <w:r w:rsidRPr="00287BD5">
        <w:rPr>
          <w:rFonts w:ascii="Times New Roman" w:hAnsi="Times New Roman" w:cs="Times New Roman"/>
          <w:sz w:val="28"/>
          <w:szCs w:val="28"/>
        </w:rPr>
        <w:br/>
        <w:t xml:space="preserve">МАУ «Дворец культуры «Родина» </w:t>
      </w:r>
      <w:r w:rsidRPr="00287BD5">
        <w:rPr>
          <w:rFonts w:ascii="Times New Roman" w:hAnsi="Times New Roman" w:cs="Times New Roman"/>
          <w:sz w:val="28"/>
          <w:szCs w:val="28"/>
        </w:rPr>
        <w:tab/>
      </w:r>
      <w:r w:rsidRPr="00287BD5">
        <w:rPr>
          <w:rFonts w:ascii="Times New Roman" w:hAnsi="Times New Roman" w:cs="Times New Roman"/>
          <w:sz w:val="28"/>
          <w:szCs w:val="28"/>
        </w:rPr>
        <w:tab/>
      </w:r>
      <w:r w:rsidRPr="00287BD5">
        <w:rPr>
          <w:rFonts w:ascii="Times New Roman" w:hAnsi="Times New Roman" w:cs="Times New Roman"/>
          <w:sz w:val="28"/>
          <w:szCs w:val="28"/>
        </w:rPr>
        <w:tab/>
      </w:r>
      <w:r w:rsidRPr="00287BD5">
        <w:rPr>
          <w:rFonts w:ascii="Times New Roman" w:hAnsi="Times New Roman" w:cs="Times New Roman"/>
          <w:sz w:val="28"/>
          <w:szCs w:val="28"/>
        </w:rPr>
        <w:tab/>
      </w:r>
      <w:r w:rsidRPr="00287BD5">
        <w:rPr>
          <w:rFonts w:ascii="Times New Roman" w:hAnsi="Times New Roman" w:cs="Times New Roman"/>
          <w:sz w:val="28"/>
          <w:szCs w:val="28"/>
        </w:rPr>
        <w:tab/>
      </w:r>
      <w:r w:rsidRPr="00287BD5">
        <w:rPr>
          <w:rFonts w:ascii="Times New Roman" w:hAnsi="Times New Roman" w:cs="Times New Roman"/>
          <w:sz w:val="28"/>
          <w:szCs w:val="28"/>
        </w:rPr>
        <w:tab/>
        <w:t xml:space="preserve">Е.В Антонова </w:t>
      </w:r>
    </w:p>
    <w:p w:rsidR="00287BD5" w:rsidRPr="00287BD5" w:rsidRDefault="00287BD5">
      <w:pPr>
        <w:rPr>
          <w:sz w:val="28"/>
          <w:szCs w:val="28"/>
        </w:rPr>
      </w:pPr>
    </w:p>
    <w:sectPr w:rsidR="00287BD5" w:rsidRPr="00287BD5" w:rsidSect="001B09DA">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87BD5"/>
    <w:rsid w:val="001262B9"/>
    <w:rsid w:val="00192146"/>
    <w:rsid w:val="001B09DA"/>
    <w:rsid w:val="00255FCF"/>
    <w:rsid w:val="00287BD5"/>
    <w:rsid w:val="002A63E8"/>
    <w:rsid w:val="002D3287"/>
    <w:rsid w:val="002F535B"/>
    <w:rsid w:val="00763A0B"/>
    <w:rsid w:val="007D12F8"/>
    <w:rsid w:val="007E6893"/>
    <w:rsid w:val="008C6E63"/>
    <w:rsid w:val="00C10CD4"/>
    <w:rsid w:val="00D40F38"/>
    <w:rsid w:val="00D865AB"/>
    <w:rsid w:val="00DF4260"/>
    <w:rsid w:val="00E214FC"/>
    <w:rsid w:val="00E37D30"/>
    <w:rsid w:val="00E46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4D4B1"/>
  <w15:docId w15:val="{9DB9EDFB-6DCE-40BD-B8A2-D7DA3298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B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7B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87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58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2021-08-05T03:22:00Z</cp:lastPrinted>
  <dcterms:created xsi:type="dcterms:W3CDTF">2021-08-05T03:38:00Z</dcterms:created>
  <dcterms:modified xsi:type="dcterms:W3CDTF">2021-10-04T09:04:00Z</dcterms:modified>
</cp:coreProperties>
</file>